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5" w:rsidRPr="002615BA" w:rsidRDefault="00B84035" w:rsidP="00261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Сведения о проведении заседания</w:t>
      </w:r>
    </w:p>
    <w:p w:rsidR="00B84035" w:rsidRPr="002615BA" w:rsidRDefault="00B84035" w:rsidP="002615B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№1 от </w:t>
      </w:r>
      <w:r w:rsidR="005E2F13">
        <w:rPr>
          <w:rFonts w:ascii="Times New Roman" w:hAnsi="Times New Roman" w:cs="Times New Roman"/>
          <w:b/>
          <w:sz w:val="24"/>
          <w:szCs w:val="24"/>
        </w:rPr>
        <w:t>19.</w:t>
      </w:r>
      <w:r w:rsidRPr="002615BA">
        <w:rPr>
          <w:rFonts w:ascii="Times New Roman" w:hAnsi="Times New Roman" w:cs="Times New Roman"/>
          <w:b/>
          <w:sz w:val="24"/>
          <w:szCs w:val="24"/>
        </w:rPr>
        <w:t>01.202</w:t>
      </w:r>
      <w:r w:rsidR="005E2F13">
        <w:rPr>
          <w:rFonts w:ascii="Times New Roman" w:hAnsi="Times New Roman" w:cs="Times New Roman"/>
          <w:b/>
          <w:sz w:val="24"/>
          <w:szCs w:val="24"/>
        </w:rPr>
        <w:t>2</w:t>
      </w:r>
      <w:r w:rsidRPr="00261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276" w:rsidRDefault="00670276" w:rsidP="0067027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19.01.2022  состоялось заседание комиссии по соблюдению требований к служебному поведению ФГГС и урегулированию конфликта интересов. </w:t>
      </w:r>
    </w:p>
    <w:p w:rsidR="0060151B" w:rsidRPr="002615BA" w:rsidRDefault="002615BA" w:rsidP="002615B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615BA">
        <w:rPr>
          <w:rFonts w:ascii="Times New Roman" w:hAnsi="Times New Roman" w:cs="Times New Roman"/>
          <w:b/>
          <w:sz w:val="24"/>
          <w:szCs w:val="24"/>
        </w:rPr>
        <w:t>:</w:t>
      </w:r>
      <w:r w:rsidRPr="002615BA">
        <w:rPr>
          <w:rFonts w:ascii="Times New Roman" w:hAnsi="Times New Roman" w:cs="Times New Roman"/>
          <w:b/>
          <w:sz w:val="24"/>
          <w:szCs w:val="24"/>
        </w:rPr>
        <w:cr/>
      </w:r>
      <w:r w:rsidR="00B84035" w:rsidRPr="00B84035">
        <w:rPr>
          <w:rFonts w:ascii="Times New Roman" w:hAnsi="Times New Roman" w:cs="Times New Roman"/>
          <w:sz w:val="24"/>
          <w:szCs w:val="24"/>
        </w:rPr>
        <w:t>Рассмотрение перечня должностей, у которых исполнение должностных обязанностей в наибольшей мере подвержено риску коррупционных проявлений, в соответ</w:t>
      </w:r>
      <w:r>
        <w:rPr>
          <w:rFonts w:ascii="Times New Roman" w:hAnsi="Times New Roman" w:cs="Times New Roman"/>
          <w:sz w:val="24"/>
          <w:szCs w:val="24"/>
        </w:rPr>
        <w:t>ствии с должностным регламентом, д</w:t>
      </w:r>
      <w:r w:rsidR="00B84035" w:rsidRPr="00B84035">
        <w:rPr>
          <w:rFonts w:ascii="Times New Roman" w:hAnsi="Times New Roman" w:cs="Times New Roman"/>
          <w:sz w:val="24"/>
          <w:szCs w:val="24"/>
        </w:rPr>
        <w:t>ля включения в проект Реестра должностей федеральной государственной гражданской службы в Управлении Федеральной службы государственной статистики по г. Санкт-Петербургу и Ленинградской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202</w:t>
      </w:r>
      <w:r w:rsidR="005E2F13">
        <w:rPr>
          <w:rFonts w:ascii="Times New Roman" w:hAnsi="Times New Roman" w:cs="Times New Roman"/>
          <w:sz w:val="24"/>
          <w:szCs w:val="24"/>
        </w:rPr>
        <w:t>1</w:t>
      </w:r>
      <w:r w:rsidR="00B84035" w:rsidRPr="00B84035">
        <w:rPr>
          <w:rFonts w:ascii="Times New Roman" w:hAnsi="Times New Roman" w:cs="Times New Roman"/>
          <w:sz w:val="24"/>
          <w:szCs w:val="24"/>
        </w:rPr>
        <w:t xml:space="preserve"> года по 31 декабря 202</w:t>
      </w:r>
      <w:r w:rsidR="005E2F13">
        <w:rPr>
          <w:rFonts w:ascii="Times New Roman" w:hAnsi="Times New Roman" w:cs="Times New Roman"/>
          <w:sz w:val="24"/>
          <w:szCs w:val="24"/>
        </w:rPr>
        <w:t>1</w:t>
      </w:r>
      <w:r w:rsidR="00B84035" w:rsidRPr="00B84035">
        <w:rPr>
          <w:rFonts w:ascii="Times New Roman" w:hAnsi="Times New Roman" w:cs="Times New Roman"/>
          <w:sz w:val="24"/>
          <w:szCs w:val="24"/>
        </w:rPr>
        <w:t xml:space="preserve"> года);</w:t>
      </w:r>
      <w:bookmarkStart w:id="0" w:name="_GoBack"/>
      <w:bookmarkEnd w:id="0"/>
    </w:p>
    <w:p w:rsidR="00B84035" w:rsidRDefault="002615BA" w:rsidP="002615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BA">
        <w:rPr>
          <w:rFonts w:ascii="Times New Roman" w:hAnsi="Times New Roman" w:cs="Times New Roman"/>
          <w:b/>
          <w:sz w:val="24"/>
          <w:szCs w:val="24"/>
        </w:rPr>
        <w:t>По итогам заседания комиссией принят</w:t>
      </w:r>
      <w:r w:rsidR="00E97474">
        <w:rPr>
          <w:rFonts w:ascii="Times New Roman" w:hAnsi="Times New Roman" w:cs="Times New Roman"/>
          <w:b/>
          <w:sz w:val="24"/>
          <w:szCs w:val="24"/>
        </w:rPr>
        <w:t>о</w:t>
      </w:r>
      <w:r w:rsidRPr="002615BA">
        <w:rPr>
          <w:rFonts w:ascii="Times New Roman" w:hAnsi="Times New Roman" w:cs="Times New Roman"/>
          <w:b/>
          <w:sz w:val="24"/>
          <w:szCs w:val="24"/>
        </w:rPr>
        <w:t xml:space="preserve"> следующее решение:</w:t>
      </w:r>
    </w:p>
    <w:p w:rsidR="00670276" w:rsidRPr="00670276" w:rsidRDefault="00670276" w:rsidP="00261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670276">
        <w:rPr>
          <w:rFonts w:ascii="Times New Roman" w:hAnsi="Times New Roman" w:cs="Times New Roman"/>
          <w:sz w:val="24"/>
          <w:szCs w:val="24"/>
        </w:rPr>
        <w:t xml:space="preserve">Считать утратившим силу перечень должностей за 2020 год. </w:t>
      </w:r>
    </w:p>
    <w:p w:rsidR="00681C65" w:rsidRDefault="00670276" w:rsidP="00681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615BA" w:rsidRPr="002615BA"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sz w:val="24"/>
          <w:szCs w:val="24"/>
        </w:rPr>
        <w:t xml:space="preserve">актуализированный </w:t>
      </w:r>
      <w:r w:rsidR="002615BA">
        <w:rPr>
          <w:rFonts w:ascii="Times New Roman" w:hAnsi="Times New Roman" w:cs="Times New Roman"/>
          <w:sz w:val="24"/>
          <w:szCs w:val="24"/>
        </w:rPr>
        <w:t xml:space="preserve">перечень должностей, </w:t>
      </w:r>
      <w:r w:rsidR="002615BA" w:rsidRPr="002615BA">
        <w:rPr>
          <w:rFonts w:ascii="Times New Roman" w:hAnsi="Times New Roman" w:cs="Times New Roman"/>
          <w:sz w:val="24"/>
          <w:szCs w:val="24"/>
        </w:rPr>
        <w:t>у которых исполнение должностных обязанностей в наибольшей мере подвержено риску коррупционных проявлений</w:t>
      </w:r>
      <w:r>
        <w:rPr>
          <w:rFonts w:ascii="Times New Roman" w:hAnsi="Times New Roman" w:cs="Times New Roman"/>
          <w:sz w:val="24"/>
          <w:szCs w:val="24"/>
        </w:rPr>
        <w:t xml:space="preserve"> и представить его руководителю Петростата на утверждение. </w:t>
      </w:r>
    </w:p>
    <w:p w:rsidR="00670276" w:rsidRPr="00681C65" w:rsidRDefault="00670276" w:rsidP="00681C6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3.После утверждения руководителем перечня должностей, ознакомить заинтересованных федеральных государственных гражданских служащих Петростата.  </w:t>
      </w:r>
    </w:p>
    <w:p w:rsidR="00681C65" w:rsidRPr="00681C65" w:rsidRDefault="00681C65" w:rsidP="00681C6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77" w:rsidRDefault="00195177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1C65" w:rsidRDefault="00681C65" w:rsidP="002615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8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E0"/>
    <w:multiLevelType w:val="hybridMultilevel"/>
    <w:tmpl w:val="59FC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35"/>
    <w:rsid w:val="0010228B"/>
    <w:rsid w:val="00195177"/>
    <w:rsid w:val="001F592C"/>
    <w:rsid w:val="002615BA"/>
    <w:rsid w:val="005E2F13"/>
    <w:rsid w:val="0060151B"/>
    <w:rsid w:val="0066127C"/>
    <w:rsid w:val="00670276"/>
    <w:rsid w:val="00681C65"/>
    <w:rsid w:val="0075081E"/>
    <w:rsid w:val="00933385"/>
    <w:rsid w:val="00B75047"/>
    <w:rsid w:val="00B84035"/>
    <w:rsid w:val="00E97474"/>
    <w:rsid w:val="00F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2</cp:revision>
  <dcterms:created xsi:type="dcterms:W3CDTF">2022-04-11T09:00:00Z</dcterms:created>
  <dcterms:modified xsi:type="dcterms:W3CDTF">2022-04-11T09:00:00Z</dcterms:modified>
</cp:coreProperties>
</file>